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60" w:lineRule="atLeast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shd w:val="clear" w:color="auto" w:fill="ffffff"/>
          <w:rtl w:val="0"/>
        </w:rPr>
      </w:pP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 xml:space="preserve">The music of Bill Pfaff is characterized by a masterful use of musical space, timbral juxtapositions and gestures that have been described as </w:t>
      </w: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>“</w:t>
      </w: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profound and extravagant.</w:t>
      </w: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 xml:space="preserve">”  </w:t>
      </w: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His harmonic language reflects deep levels of evocative and potent sonic interactions.</w:t>
      </w: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Known for his collaborative impulse, Bill has produced music for theater, dance, film, and art installations, working across styles and genres.</w:t>
      </w: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Within this cross-disciplinary context, his language embraces electronic sources, traditional acoustic instruments, electric guitar and found sounds.</w:t>
      </w: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As a performer on the highly nuanced soundplane, Bill explores composition that combines physical modeling synthesis, granular synthesis and acoustic instruments.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shd w:val="clear" w:color="auto" w:fill="ffffff"/>
          <w:rtl w:val="0"/>
        </w:rPr>
      </w:pP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> 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shd w:val="clear" w:color="auto" w:fill="ffffff"/>
          <w:rtl w:val="0"/>
        </w:rPr>
      </w:pP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Inspired by the unique geography and cultural landscape of the United States, Bill has been an Artist-in-Residence at the Ucross Foundation, Escape to Create, Petrified Forest National Park, Hubbell Trading Post National Historic Site and Canyons of the Ancients National Monument.</w:t>
      </w: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He was selected as a fellow and composer-in-residence at California State University at Monterey Bay, University of Massachusetts-Lowell, Wellesley Composers Conference, June in Buffalo, and May in Miami.</w:t>
      </w: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shd w:val="clear" w:color="auto" w:fill="ffffff"/>
          <w:rtl w:val="0"/>
        </w:rPr>
      </w:pP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In 2014, he traveled to the Caribbean, where, as Composer-in-Residence at Birdsong Academy of Music in Trinidad and Tobago, he created and composed for the Birdsong New Music Ensemble, a fusion of steel pan and traditional instruments.</w:t>
      </w: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An ever-evolving and developing composer, Bill</w:t>
      </w:r>
      <w:r>
        <w:rPr>
          <w:rFonts w:ascii="Gill Sans" w:hAnsi="Gill Sans" w:hint="default"/>
          <w:sz w:val="27"/>
          <w:szCs w:val="27"/>
          <w:shd w:val="clear" w:color="auto" w:fill="ffffff"/>
          <w:rtl w:val="0"/>
        </w:rPr>
        <w:t>’</w:t>
      </w: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s creative output represents several decades of immersive dedication to his craft. His work has been performed throughout the United States and abroad and a selection of his compositions may be found at billpfaffmusic.com.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Gill Sans" w:hAnsi="Gill Sans"/>
          <w:sz w:val="27"/>
          <w:szCs w:val="27"/>
          <w:shd w:val="clear" w:color="auto" w:fill="ffffff"/>
          <w:rtl w:val="0"/>
          <w:lang w:val="en-US"/>
        </w:rPr>
        <w:t>Bill holds a Ph.D. in Composition and Theory from Brandeis University and a M.A. in Music Theory and Literature from the University of New Hampshire. His principal teachers were Martin Boykan, Allen Anderson, Ed Cohen, Niel Sir, and Pulitzer Prize-winner and Guggenheim Fellow, Yehudi Wyner. He is a Professor of Music at SUNY Plattsburgh.</w:t>
      </w:r>
      <w:r>
        <w:rPr>
          <w:rFonts w:ascii="Gill Sans" w:cs="Gill Sans" w:hAnsi="Gill Sans" w:eastAsia="Gill San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